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D7A4" w14:textId="5C81E1A5" w:rsidR="0007217E" w:rsidRPr="0007217E" w:rsidRDefault="0007217E" w:rsidP="00B1175C">
      <w:pPr>
        <w:pStyle w:val="Heading1"/>
        <w:spacing w:before="200" w:after="200"/>
        <w:ind w:left="357" w:hanging="357"/>
        <w:jc w:val="left"/>
        <w:rPr>
          <w:rFonts w:asciiTheme="majorHAnsi" w:hAnsiTheme="majorHAnsi" w:cstheme="majorHAnsi"/>
          <w:sz w:val="48"/>
          <w:szCs w:val="24"/>
        </w:rPr>
      </w:pPr>
      <w:r w:rsidRPr="0007217E">
        <w:rPr>
          <w:rFonts w:asciiTheme="majorHAnsi" w:hAnsiTheme="majorHAnsi" w:cstheme="majorHAnsi"/>
          <w:color w:val="2F5496" w:themeColor="accent5" w:themeShade="BF"/>
          <w:sz w:val="32"/>
          <w:szCs w:val="24"/>
        </w:rPr>
        <w:t>Alpha</w:t>
      </w:r>
      <w:r w:rsidRPr="0007217E">
        <w:rPr>
          <w:rFonts w:asciiTheme="majorHAnsi" w:hAnsiTheme="majorHAnsi" w:cstheme="majorHAnsi"/>
          <w:i/>
          <w:color w:val="2F5496" w:themeColor="accent5" w:themeShade="BF"/>
          <w:sz w:val="32"/>
          <w:szCs w:val="24"/>
        </w:rPr>
        <w:t>Plus</w:t>
      </w:r>
      <w:r w:rsidRPr="0007217E">
        <w:rPr>
          <w:rFonts w:asciiTheme="majorHAnsi" w:hAnsiTheme="majorHAnsi" w:cstheme="majorHAnsi"/>
          <w:color w:val="2F5496" w:themeColor="accent5" w:themeShade="BF"/>
          <w:sz w:val="32"/>
          <w:szCs w:val="24"/>
        </w:rPr>
        <w:t xml:space="preserve"> Ltd: </w:t>
      </w:r>
      <w:r w:rsidRPr="0007217E">
        <w:rPr>
          <w:rFonts w:asciiTheme="majorHAnsi" w:hAnsiTheme="majorHAnsi" w:cstheme="majorHAnsi"/>
          <w:color w:val="2F5496" w:themeColor="accent5" w:themeShade="BF"/>
          <w:sz w:val="32"/>
          <w:szCs w:val="24"/>
        </w:rPr>
        <w:t>Chair of the Board</w:t>
      </w:r>
      <w:r w:rsidRPr="0007217E">
        <w:rPr>
          <w:rFonts w:asciiTheme="majorHAnsi" w:hAnsiTheme="majorHAnsi" w:cstheme="majorHAnsi"/>
          <w:color w:val="2F5496" w:themeColor="accent5" w:themeShade="BF"/>
          <w:sz w:val="32"/>
          <w:szCs w:val="24"/>
        </w:rPr>
        <w:t xml:space="preserve"> (part-time)</w:t>
      </w:r>
    </w:p>
    <w:p w14:paraId="2B5619B1" w14:textId="42C0CAB2" w:rsidR="00E52818" w:rsidRPr="0007217E" w:rsidRDefault="00B1175C" w:rsidP="00B1175C">
      <w:pPr>
        <w:pStyle w:val="Heading1"/>
        <w:spacing w:before="200" w:after="200"/>
        <w:ind w:left="357" w:hanging="357"/>
        <w:jc w:val="left"/>
        <w:rPr>
          <w:rFonts w:ascii="Calibri" w:hAnsi="Calibri"/>
          <w:sz w:val="32"/>
          <w:szCs w:val="32"/>
        </w:rPr>
      </w:pPr>
      <w:r w:rsidRPr="0007217E">
        <w:rPr>
          <w:rFonts w:asciiTheme="majorHAnsi" w:hAnsiTheme="majorHAnsi" w:cstheme="majorHAnsi"/>
          <w:sz w:val="32"/>
          <w:szCs w:val="32"/>
        </w:rPr>
        <w:t>Job description</w:t>
      </w:r>
      <w:r w:rsidR="009D2498" w:rsidRPr="0007217E">
        <w:rPr>
          <w:rFonts w:asciiTheme="majorHAnsi" w:hAnsiTheme="majorHAnsi" w:cstheme="majorHAnsi"/>
          <w:sz w:val="32"/>
          <w:szCs w:val="32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2818" w:rsidRPr="003C7C85" w14:paraId="33D3DD43" w14:textId="77777777" w:rsidTr="00572E94">
        <w:tc>
          <w:tcPr>
            <w:tcW w:w="2122" w:type="dxa"/>
            <w:vAlign w:val="center"/>
          </w:tcPr>
          <w:p w14:paraId="0E35FD2F" w14:textId="77777777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Overview</w:t>
            </w:r>
          </w:p>
        </w:tc>
        <w:tc>
          <w:tcPr>
            <w:tcW w:w="6894" w:type="dxa"/>
            <w:vAlign w:val="center"/>
          </w:tcPr>
          <w:p w14:paraId="1CB2CE84" w14:textId="579F994C" w:rsidR="00AE4B00" w:rsidRDefault="00AE4B00" w:rsidP="00572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E4B00">
              <w:rPr>
                <w:rFonts w:asciiTheme="minorHAnsi" w:hAnsiTheme="minorHAnsi" w:cstheme="minorHAnsi"/>
                <w:sz w:val="22"/>
                <w:szCs w:val="22"/>
              </w:rPr>
              <w:t>Alpha</w:t>
            </w:r>
            <w:r w:rsidRPr="008A0194">
              <w:rPr>
                <w:rFonts w:asciiTheme="minorHAnsi" w:hAnsiTheme="minorHAnsi" w:cstheme="minorHAnsi"/>
                <w:i/>
                <w:sz w:val="22"/>
                <w:szCs w:val="22"/>
              </w:rPr>
              <w:t>Plus</w:t>
            </w:r>
            <w:r w:rsidRPr="00AE4B00">
              <w:rPr>
                <w:rFonts w:asciiTheme="minorHAnsi" w:hAnsiTheme="minorHAnsi" w:cstheme="minorHAnsi"/>
                <w:sz w:val="22"/>
                <w:szCs w:val="22"/>
              </w:rPr>
              <w:t xml:space="preserve"> is a</w:t>
            </w:r>
            <w:r w:rsidR="00111609">
              <w:rPr>
                <w:rFonts w:asciiTheme="minorHAnsi" w:hAnsiTheme="minorHAnsi" w:cstheme="minorHAnsi"/>
                <w:sz w:val="22"/>
                <w:szCs w:val="22"/>
              </w:rPr>
              <w:t xml:space="preserve"> limited company </w:t>
            </w:r>
            <w:proofErr w:type="gramStart"/>
            <w:r w:rsidR="0011160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E4B00">
              <w:rPr>
                <w:rFonts w:asciiTheme="minorHAnsi" w:hAnsiTheme="minorHAnsi" w:cstheme="minorHAnsi"/>
                <w:sz w:val="22"/>
                <w:szCs w:val="22"/>
              </w:rPr>
              <w:t xml:space="preserve"> education</w:t>
            </w:r>
            <w:proofErr w:type="gramEnd"/>
            <w:r w:rsidRPr="00AE4B00">
              <w:rPr>
                <w:rFonts w:asciiTheme="minorHAnsi" w:hAnsiTheme="minorHAnsi" w:cstheme="minorHAnsi"/>
                <w:sz w:val="22"/>
                <w:szCs w:val="22"/>
              </w:rPr>
              <w:t xml:space="preserve"> consultancy specialis</w:t>
            </w:r>
            <w:r w:rsidR="009E7C9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AE4B00">
              <w:rPr>
                <w:rFonts w:asciiTheme="minorHAnsi" w:hAnsiTheme="minorHAnsi" w:cstheme="minorHAnsi"/>
                <w:sz w:val="22"/>
                <w:szCs w:val="22"/>
              </w:rPr>
              <w:t xml:space="preserve"> in the design, development and deployment of qualifications and their underpinning assessment, and in the evaluation of their performance and impact.</w:t>
            </w:r>
          </w:p>
          <w:p w14:paraId="63639D8F" w14:textId="4F646385" w:rsidR="000E0F73" w:rsidRDefault="000E0F73" w:rsidP="000E0F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are looking to appoint a part-time </w:t>
            </w:r>
            <w:r w:rsidR="00D90C7D">
              <w:rPr>
                <w:rFonts w:asciiTheme="minorHAnsi" w:hAnsiTheme="minorHAnsi" w:cstheme="minorHAnsi"/>
                <w:sz w:val="22"/>
                <w:szCs w:val="22"/>
              </w:rPr>
              <w:t xml:space="preserve">non-executive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Chair of the company. The individual we are seeking will have experience at a senior level in both education and the commercial world</w:t>
            </w:r>
            <w:r w:rsidR="00D90C7D">
              <w:rPr>
                <w:rFonts w:asciiTheme="minorHAnsi" w:hAnsiTheme="minorHAnsi" w:cstheme="minorHAnsi"/>
                <w:sz w:val="22"/>
                <w:szCs w:val="22"/>
              </w:rPr>
              <w:t>, and ideally with knowledge of educational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561797" w14:textId="504F67D6" w:rsidR="00E52818" w:rsidRPr="0081247B" w:rsidRDefault="000E0F73" w:rsidP="00C423E8">
            <w:pPr>
              <w:pStyle w:val="NormalWeb"/>
              <w:shd w:val="clear" w:color="auto" w:fill="FFFFFF"/>
              <w:spacing w:before="0" w:beforeAutospacing="0" w:after="192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9400F" w:rsidRPr="009F1B2A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E52818" w:rsidRPr="009F1B2A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761CBA">
              <w:rPr>
                <w:rFonts w:asciiTheme="minorHAnsi" w:hAnsiTheme="minorHAnsi" w:cstheme="minorHAnsi"/>
                <w:sz w:val="22"/>
                <w:szCs w:val="22"/>
              </w:rPr>
              <w:t xml:space="preserve">provide inspiration, </w:t>
            </w:r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</w:t>
            </w:r>
            <w:r w:rsidR="00180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ership and direction to</w:t>
            </w:r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 w:rsidR="00180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oard in determining company strategy and monitor</w:t>
            </w:r>
            <w:r w:rsidR="009F1B2A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achievement of the </w:t>
            </w:r>
            <w:proofErr w:type="spellStart"/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organisation's</w:t>
            </w:r>
            <w:proofErr w:type="spellEnd"/>
            <w:r w:rsidR="00760A02" w:rsidRPr="009F1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objectives. </w:t>
            </w:r>
          </w:p>
        </w:tc>
      </w:tr>
      <w:tr w:rsidR="00E52818" w:rsidRPr="003C7C85" w14:paraId="6ABBE858" w14:textId="77777777" w:rsidTr="00572E94">
        <w:tc>
          <w:tcPr>
            <w:tcW w:w="2122" w:type="dxa"/>
            <w:vAlign w:val="center"/>
          </w:tcPr>
          <w:p w14:paraId="61DC3246" w14:textId="2A462038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</w:t>
            </w:r>
            <w:r w:rsidR="009D2498"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roles</w:t>
            </w:r>
          </w:p>
        </w:tc>
        <w:tc>
          <w:tcPr>
            <w:tcW w:w="6894" w:type="dxa"/>
            <w:vAlign w:val="center"/>
          </w:tcPr>
          <w:p w14:paraId="39200743" w14:textId="48195A8E" w:rsidR="009F1B2A" w:rsidRPr="004F6CCE" w:rsidRDefault="009F1B2A" w:rsidP="00A80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F6CCE">
              <w:rPr>
                <w:rFonts w:asciiTheme="minorHAnsi" w:hAnsiTheme="minorHAnsi" w:cstheme="minorHAnsi"/>
              </w:rPr>
              <w:t xml:space="preserve">To be an ambassador for the </w:t>
            </w:r>
            <w:r w:rsidR="00B858BD">
              <w:rPr>
                <w:rFonts w:asciiTheme="minorHAnsi" w:hAnsiTheme="minorHAnsi" w:cstheme="minorHAnsi"/>
              </w:rPr>
              <w:t>company</w:t>
            </w:r>
            <w:r w:rsidRPr="004F6CCE">
              <w:rPr>
                <w:rFonts w:asciiTheme="minorHAnsi" w:hAnsiTheme="minorHAnsi" w:cstheme="minorHAnsi"/>
              </w:rPr>
              <w:t xml:space="preserve">, acting as a spokesperson where appropriate and representing the company at </w:t>
            </w:r>
            <w:r w:rsidR="00D90C7D">
              <w:rPr>
                <w:rFonts w:asciiTheme="minorHAnsi" w:hAnsiTheme="minorHAnsi" w:cstheme="minorHAnsi"/>
              </w:rPr>
              <w:t xml:space="preserve">occasional </w:t>
            </w:r>
            <w:r w:rsidRPr="004F6CCE">
              <w:rPr>
                <w:rFonts w:asciiTheme="minorHAnsi" w:hAnsiTheme="minorHAnsi" w:cstheme="minorHAnsi"/>
              </w:rPr>
              <w:t xml:space="preserve">external meetings, functions and events. </w:t>
            </w:r>
          </w:p>
          <w:p w14:paraId="1DADC5FC" w14:textId="71922667" w:rsidR="004F6CCE" w:rsidRPr="004F6CCE" w:rsidRDefault="009F1B2A" w:rsidP="00A80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F6CCE">
              <w:rPr>
                <w:rFonts w:asciiTheme="minorHAnsi" w:hAnsiTheme="minorHAnsi" w:cstheme="minorHAnsi"/>
              </w:rPr>
              <w:t xml:space="preserve">To chair </w:t>
            </w:r>
            <w:r w:rsidR="008A0194">
              <w:rPr>
                <w:rFonts w:asciiTheme="minorHAnsi" w:hAnsiTheme="minorHAnsi" w:cstheme="minorHAnsi"/>
              </w:rPr>
              <w:t>B</w:t>
            </w:r>
            <w:r w:rsidRPr="004F6CCE">
              <w:rPr>
                <w:rFonts w:asciiTheme="minorHAnsi" w:hAnsiTheme="minorHAnsi" w:cstheme="minorHAnsi"/>
              </w:rPr>
              <w:t>oard meetings</w:t>
            </w:r>
            <w:r w:rsidR="00787C42">
              <w:rPr>
                <w:rFonts w:asciiTheme="minorHAnsi" w:hAnsiTheme="minorHAnsi" w:cstheme="minorHAnsi"/>
              </w:rPr>
              <w:t xml:space="preserve"> </w:t>
            </w:r>
            <w:r w:rsidR="00252EC6">
              <w:rPr>
                <w:rFonts w:asciiTheme="minorHAnsi" w:hAnsiTheme="minorHAnsi" w:cstheme="minorHAnsi"/>
              </w:rPr>
              <w:t xml:space="preserve">and manage the business </w:t>
            </w:r>
            <w:r w:rsidR="002E6650">
              <w:rPr>
                <w:rFonts w:asciiTheme="minorHAnsi" w:hAnsiTheme="minorHAnsi" w:cstheme="minorHAnsi"/>
              </w:rPr>
              <w:t xml:space="preserve">of </w:t>
            </w:r>
            <w:r w:rsidR="00252EC6">
              <w:rPr>
                <w:rFonts w:asciiTheme="minorHAnsi" w:hAnsiTheme="minorHAnsi" w:cstheme="minorHAnsi"/>
              </w:rPr>
              <w:t xml:space="preserve">the </w:t>
            </w:r>
            <w:r w:rsidR="008A0194">
              <w:rPr>
                <w:rFonts w:asciiTheme="minorHAnsi" w:hAnsiTheme="minorHAnsi" w:cstheme="minorHAnsi"/>
              </w:rPr>
              <w:t>Board</w:t>
            </w:r>
            <w:r w:rsidRPr="004F6CCE">
              <w:rPr>
                <w:rFonts w:asciiTheme="minorHAnsi" w:hAnsiTheme="minorHAnsi" w:cstheme="minorHAnsi"/>
              </w:rPr>
              <w:t xml:space="preserve"> effectively and efficiently, bringing impartiality and objectivity to the decision-making process </w:t>
            </w:r>
            <w:r w:rsidR="00C423E8">
              <w:rPr>
                <w:rFonts w:asciiTheme="minorHAnsi" w:hAnsiTheme="minorHAnsi" w:cstheme="minorHAnsi"/>
              </w:rPr>
              <w:t>and</w:t>
            </w:r>
            <w:r w:rsidRPr="004F6CCE">
              <w:rPr>
                <w:rFonts w:asciiTheme="minorHAnsi" w:hAnsiTheme="minorHAnsi" w:cstheme="minorHAnsi"/>
              </w:rPr>
              <w:t xml:space="preserve"> ensuring </w:t>
            </w:r>
            <w:r w:rsidR="004F6CCE" w:rsidRPr="004F6CCE">
              <w:rPr>
                <w:rFonts w:asciiTheme="minorHAnsi" w:hAnsiTheme="minorHAnsi" w:cstheme="minorHAnsi"/>
              </w:rPr>
              <w:t>a consensus</w:t>
            </w:r>
            <w:r w:rsidRPr="004F6CCE">
              <w:rPr>
                <w:rFonts w:asciiTheme="minorHAnsi" w:hAnsiTheme="minorHAnsi" w:cstheme="minorHAnsi"/>
              </w:rPr>
              <w:t xml:space="preserve">. </w:t>
            </w:r>
          </w:p>
          <w:p w14:paraId="3D6DD39B" w14:textId="41284846" w:rsidR="00E52818" w:rsidRDefault="004F6CCE" w:rsidP="00A80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F6CCE">
              <w:rPr>
                <w:rFonts w:asciiTheme="minorHAnsi" w:hAnsiTheme="minorHAnsi" w:cstheme="minorHAnsi"/>
              </w:rPr>
              <w:t xml:space="preserve">To carry out appraisals of the </w:t>
            </w:r>
            <w:r w:rsidR="00D90C7D">
              <w:rPr>
                <w:rFonts w:asciiTheme="minorHAnsi" w:hAnsiTheme="minorHAnsi" w:cstheme="minorHAnsi"/>
              </w:rPr>
              <w:t xml:space="preserve">functioning of the </w:t>
            </w:r>
            <w:r w:rsidR="008A0194">
              <w:rPr>
                <w:rFonts w:asciiTheme="minorHAnsi" w:hAnsiTheme="minorHAnsi" w:cstheme="minorHAnsi"/>
              </w:rPr>
              <w:t>Board</w:t>
            </w:r>
            <w:r w:rsidRPr="004F6CCE">
              <w:rPr>
                <w:rFonts w:asciiTheme="minorHAnsi" w:hAnsiTheme="minorHAnsi" w:cstheme="minorHAnsi"/>
              </w:rPr>
              <w:t xml:space="preserve"> </w:t>
            </w:r>
            <w:r w:rsidR="00D90C7D">
              <w:rPr>
                <w:rFonts w:asciiTheme="minorHAnsi" w:hAnsiTheme="minorHAnsi" w:cstheme="minorHAnsi"/>
              </w:rPr>
              <w:t xml:space="preserve">and its </w:t>
            </w:r>
            <w:r w:rsidRPr="004F6CCE">
              <w:rPr>
                <w:rFonts w:asciiTheme="minorHAnsi" w:hAnsiTheme="minorHAnsi" w:cstheme="minorHAnsi"/>
              </w:rPr>
              <w:t>members.</w:t>
            </w:r>
          </w:p>
          <w:p w14:paraId="07F55B4A" w14:textId="1C471A2C" w:rsidR="009B0D88" w:rsidRPr="0081247B" w:rsidRDefault="009B0D88" w:rsidP="00A80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ensure that the </w:t>
            </w:r>
            <w:r w:rsidR="008A0194">
              <w:rPr>
                <w:rFonts w:asciiTheme="minorHAnsi" w:hAnsiTheme="minorHAnsi" w:cstheme="minorHAnsi"/>
              </w:rPr>
              <w:t>Board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21F6">
              <w:rPr>
                <w:rFonts w:asciiTheme="minorHAnsi" w:hAnsiTheme="minorHAnsi" w:cstheme="minorHAnsi"/>
              </w:rPr>
              <w:t>adheres to all</w:t>
            </w:r>
            <w:r w:rsidR="0018061F">
              <w:rPr>
                <w:rFonts w:asciiTheme="minorHAnsi" w:hAnsiTheme="minorHAnsi" w:cstheme="minorHAnsi"/>
              </w:rPr>
              <w:t xml:space="preserve"> </w:t>
            </w:r>
            <w:r w:rsidR="00C423E8">
              <w:rPr>
                <w:rFonts w:asciiTheme="minorHAnsi" w:hAnsiTheme="minorHAnsi" w:cstheme="minorHAnsi"/>
              </w:rPr>
              <w:t xml:space="preserve">its </w:t>
            </w:r>
            <w:r w:rsidR="0018061F">
              <w:rPr>
                <w:rFonts w:asciiTheme="minorHAnsi" w:hAnsiTheme="minorHAnsi" w:cstheme="minorHAnsi"/>
              </w:rPr>
              <w:t>responsibilities</w:t>
            </w:r>
            <w:r w:rsidR="000A21F6">
              <w:rPr>
                <w:rFonts w:asciiTheme="minorHAnsi" w:hAnsiTheme="minorHAnsi" w:cstheme="minorHAnsi"/>
              </w:rPr>
              <w:t xml:space="preserve"> and </w:t>
            </w:r>
            <w:r w:rsidR="00241060">
              <w:rPr>
                <w:rFonts w:asciiTheme="minorHAnsi" w:hAnsiTheme="minorHAnsi" w:cstheme="minorHAnsi"/>
              </w:rPr>
              <w:t>fulfils</w:t>
            </w:r>
            <w:r w:rsidR="000A21F6">
              <w:rPr>
                <w:rFonts w:asciiTheme="minorHAnsi" w:hAnsiTheme="minorHAnsi" w:cstheme="minorHAnsi"/>
              </w:rPr>
              <w:t xml:space="preserve"> all </w:t>
            </w:r>
            <w:r w:rsidR="00C423E8">
              <w:rPr>
                <w:rFonts w:asciiTheme="minorHAnsi" w:hAnsiTheme="minorHAnsi" w:cstheme="minorHAnsi"/>
              </w:rPr>
              <w:t xml:space="preserve">its </w:t>
            </w:r>
            <w:r w:rsidR="000A21F6">
              <w:rPr>
                <w:rFonts w:asciiTheme="minorHAnsi" w:hAnsiTheme="minorHAnsi" w:cstheme="minorHAnsi"/>
              </w:rPr>
              <w:t xml:space="preserve">duties in line with </w:t>
            </w:r>
            <w:r w:rsidR="00111609">
              <w:rPr>
                <w:rFonts w:asciiTheme="minorHAnsi" w:hAnsiTheme="minorHAnsi" w:cstheme="minorHAnsi"/>
              </w:rPr>
              <w:t>company law</w:t>
            </w:r>
            <w:r w:rsidR="008A0194">
              <w:rPr>
                <w:rFonts w:asciiTheme="minorHAnsi" w:hAnsiTheme="minorHAnsi" w:cstheme="minorHAnsi"/>
              </w:rPr>
              <w:t>.</w:t>
            </w:r>
          </w:p>
        </w:tc>
      </w:tr>
      <w:tr w:rsidR="00E52818" w:rsidRPr="003C7C85" w14:paraId="37451172" w14:textId="77777777" w:rsidTr="00572E94">
        <w:tc>
          <w:tcPr>
            <w:tcW w:w="2122" w:type="dxa"/>
            <w:vAlign w:val="center"/>
          </w:tcPr>
          <w:p w14:paraId="45CD563A" w14:textId="645B6492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Typical responsibilities</w:t>
            </w:r>
          </w:p>
        </w:tc>
        <w:tc>
          <w:tcPr>
            <w:tcW w:w="6894" w:type="dxa"/>
            <w:vAlign w:val="center"/>
          </w:tcPr>
          <w:p w14:paraId="7324B37F" w14:textId="024B91E2" w:rsidR="00D03710" w:rsidRPr="00D03710" w:rsidRDefault="00D03710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C423E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leadership</w:t>
            </w:r>
            <w:r w:rsidR="00B30B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32DD0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B30B98">
              <w:rPr>
                <w:rFonts w:asciiTheme="minorHAnsi" w:hAnsiTheme="minorHAnsi" w:cstheme="minorHAnsi"/>
                <w:sz w:val="22"/>
                <w:szCs w:val="22"/>
              </w:rPr>
              <w:t xml:space="preserve"> and advice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="00B858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68BF">
              <w:rPr>
                <w:rFonts w:asciiTheme="minorHAnsi" w:hAnsiTheme="minorHAnsi" w:cstheme="minorHAnsi"/>
                <w:sz w:val="22"/>
                <w:szCs w:val="22"/>
              </w:rPr>
              <w:t>ompany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and its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="004505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631FAF" w14:textId="038D28C6" w:rsidR="00D03710" w:rsidRDefault="00D03710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45055E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281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that the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operates within its </w:t>
            </w:r>
            <w:r w:rsidR="00F168BF">
              <w:rPr>
                <w:rFonts w:asciiTheme="minorHAnsi" w:hAnsiTheme="minorHAnsi" w:cstheme="minorHAnsi"/>
                <w:sz w:val="22"/>
                <w:szCs w:val="22"/>
              </w:rPr>
              <w:t>stated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03710">
              <w:rPr>
                <w:rFonts w:asciiTheme="minorHAnsi" w:hAnsiTheme="minorHAnsi" w:cstheme="minorHAnsi"/>
                <w:sz w:val="22"/>
                <w:szCs w:val="22"/>
              </w:rPr>
              <w:t>objectives, and</w:t>
            </w:r>
            <w:proofErr w:type="gramEnd"/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provides a clear </w:t>
            </w:r>
            <w:r w:rsidR="00D90C7D">
              <w:rPr>
                <w:rFonts w:asciiTheme="minorHAnsi" w:hAnsiTheme="minorHAnsi" w:cstheme="minorHAnsi"/>
                <w:sz w:val="22"/>
                <w:szCs w:val="22"/>
              </w:rPr>
              <w:t xml:space="preserve">vision and 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strategic direction for the </w:t>
            </w:r>
            <w:r w:rsidR="00B858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68BF">
              <w:rPr>
                <w:rFonts w:asciiTheme="minorHAnsi" w:hAnsiTheme="minorHAnsi" w:cstheme="minorHAnsi"/>
                <w:sz w:val="22"/>
                <w:szCs w:val="22"/>
              </w:rPr>
              <w:t>ompany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61DC9E" w14:textId="1A64569A" w:rsidR="00D90C7D" w:rsidRPr="00D03710" w:rsidRDefault="00D90C7D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Ensuring that the Board sets out a suitable strategic plan and monitors that timely progress is made against the plan.</w:t>
            </w:r>
          </w:p>
          <w:p w14:paraId="6FC345B4" w14:textId="75090405" w:rsidR="00D03710" w:rsidRPr="00D03710" w:rsidRDefault="00D03710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regularly review</w:t>
            </w:r>
            <w:r w:rsidR="00EE0F8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major risks</w:t>
            </w:r>
            <w:r w:rsidR="00881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and associated </w:t>
            </w:r>
            <w:proofErr w:type="gramStart"/>
            <w:r w:rsidRPr="00D03710">
              <w:rPr>
                <w:rFonts w:asciiTheme="minorHAnsi" w:hAnsiTheme="minorHAnsi" w:cstheme="minorHAnsi"/>
                <w:sz w:val="22"/>
                <w:szCs w:val="22"/>
              </w:rPr>
              <w:t>opportunities, and</w:t>
            </w:r>
            <w:proofErr w:type="gramEnd"/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satisf</w:t>
            </w:r>
            <w:r w:rsidR="00EE0F83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itself that systems are in place to take advantage of opportunities, and manage and mitigate 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D03710">
              <w:rPr>
                <w:rFonts w:asciiTheme="minorHAnsi" w:hAnsiTheme="minorHAnsi" w:cstheme="minorHAnsi"/>
                <w:sz w:val="22"/>
                <w:szCs w:val="22"/>
              </w:rPr>
              <w:t xml:space="preserve"> risks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98D2A2" w14:textId="52D9C2FD" w:rsidR="00EE0F83" w:rsidRDefault="0000327F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Foster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maintain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constructive relations between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members, addressing any </w:t>
            </w:r>
            <w:r w:rsidR="00EE0F83">
              <w:rPr>
                <w:rFonts w:asciiTheme="minorHAnsi" w:hAnsiTheme="minorHAnsi" w:cstheme="minorHAnsi"/>
                <w:sz w:val="22"/>
                <w:szCs w:val="22"/>
              </w:rPr>
              <w:t xml:space="preserve">conflict within the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D53F7F" w14:textId="173B03D8" w:rsidR="00E32DD0" w:rsidRDefault="00E32DD0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implementation of decisions taken by the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67284B" w14:textId="34E21089" w:rsidR="0000327F" w:rsidRDefault="0000327F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meetings of the 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="00252EC6">
              <w:rPr>
                <w:rFonts w:asciiTheme="minorHAnsi" w:hAnsiTheme="minorHAnsi" w:cstheme="minorHAnsi"/>
                <w:sz w:val="22"/>
                <w:szCs w:val="22"/>
              </w:rPr>
              <w:t>, ensuring it has accurate and clear informa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252EC6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832A07" w14:textId="071EE87E" w:rsidR="0026714D" w:rsidRDefault="0026714D" w:rsidP="00510DEB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spokesperson</w:t>
            </w:r>
            <w:r w:rsidR="008A0194">
              <w:rPr>
                <w:rFonts w:asciiTheme="minorHAnsi" w:hAnsiTheme="minorHAnsi" w:cstheme="minorHAnsi"/>
                <w:sz w:val="22"/>
                <w:szCs w:val="22"/>
              </w:rPr>
              <w:t xml:space="preserve"> when appropriate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48175A" w14:textId="711229EB" w:rsidR="00252EC6" w:rsidRDefault="0026714D" w:rsidP="003D2D54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company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  relevant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external events</w:t>
            </w:r>
            <w:r w:rsidR="003D2D54">
              <w:rPr>
                <w:rFonts w:asciiTheme="minorHAnsi" w:hAnsiTheme="minorHAnsi" w:cstheme="minorHAnsi"/>
                <w:sz w:val="22"/>
                <w:szCs w:val="22"/>
              </w:rPr>
              <w:t xml:space="preserve"> and meetings</w:t>
            </w:r>
            <w:r w:rsidR="004958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7F9982" w14:textId="77777777" w:rsidR="00C44210" w:rsidRDefault="00C44210" w:rsidP="0003792A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B5EEB" w14:textId="75EC30A5" w:rsidR="00C44210" w:rsidRPr="009D2498" w:rsidRDefault="00C44210" w:rsidP="00037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i/>
                <w:sz w:val="22"/>
                <w:szCs w:val="22"/>
              </w:rPr>
              <w:t>The above list is indicative only and not exhaustive. The Chair will be expected to perform all such additional duties as are reasonably commensurate with the role.</w:t>
            </w:r>
          </w:p>
        </w:tc>
      </w:tr>
      <w:tr w:rsidR="00E52818" w:rsidRPr="003C7C85" w14:paraId="42B8153D" w14:textId="77777777" w:rsidTr="00572E94">
        <w:tc>
          <w:tcPr>
            <w:tcW w:w="9016" w:type="dxa"/>
            <w:gridSpan w:val="2"/>
            <w:vAlign w:val="center"/>
          </w:tcPr>
          <w:p w14:paraId="2637B8C5" w14:textId="77777777" w:rsidR="00E52818" w:rsidRPr="0081247B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Key relationships</w:t>
            </w:r>
          </w:p>
        </w:tc>
      </w:tr>
      <w:tr w:rsidR="00E52818" w:rsidRPr="003C7C85" w14:paraId="48E6AAF8" w14:textId="77777777" w:rsidTr="00572E94">
        <w:tc>
          <w:tcPr>
            <w:tcW w:w="2122" w:type="dxa"/>
            <w:vAlign w:val="center"/>
          </w:tcPr>
          <w:p w14:paraId="2B139D6D" w14:textId="77777777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Internal</w:t>
            </w:r>
          </w:p>
        </w:tc>
        <w:tc>
          <w:tcPr>
            <w:tcW w:w="6894" w:type="dxa"/>
            <w:vAlign w:val="center"/>
          </w:tcPr>
          <w:p w14:paraId="052072F4" w14:textId="28B55F40" w:rsidR="00E52818" w:rsidRPr="0081247B" w:rsidRDefault="00AD596D" w:rsidP="00510DEB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Directors</w:t>
            </w:r>
          </w:p>
        </w:tc>
        <w:bookmarkStart w:id="0" w:name="_GoBack"/>
        <w:bookmarkEnd w:id="0"/>
      </w:tr>
      <w:tr w:rsidR="00E52818" w:rsidRPr="003C7C85" w14:paraId="586634B5" w14:textId="77777777" w:rsidTr="00572E94">
        <w:tc>
          <w:tcPr>
            <w:tcW w:w="2122" w:type="dxa"/>
            <w:vAlign w:val="center"/>
          </w:tcPr>
          <w:p w14:paraId="5439CC00" w14:textId="77777777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External</w:t>
            </w:r>
          </w:p>
        </w:tc>
        <w:tc>
          <w:tcPr>
            <w:tcW w:w="6894" w:type="dxa"/>
            <w:vAlign w:val="center"/>
          </w:tcPr>
          <w:p w14:paraId="62D31997" w14:textId="287BCB08" w:rsidR="00EE0F83" w:rsidRPr="00510DEB" w:rsidRDefault="0026714D" w:rsidP="00E528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510DEB">
              <w:rPr>
                <w:rFonts w:asciiTheme="minorHAnsi" w:hAnsiTheme="minorHAnsi" w:cstheme="minorHAnsi"/>
              </w:rPr>
              <w:t>Key members of relevant agencies and groups</w:t>
            </w:r>
          </w:p>
          <w:p w14:paraId="011331B2" w14:textId="1A757FD2" w:rsidR="00E52818" w:rsidRPr="0081247B" w:rsidRDefault="00510DEB" w:rsidP="00510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510DEB">
              <w:rPr>
                <w:rFonts w:asciiTheme="minorHAnsi" w:hAnsiTheme="minorHAnsi" w:cstheme="minorHAnsi"/>
              </w:rPr>
              <w:t>Key sector influencers</w:t>
            </w:r>
          </w:p>
        </w:tc>
      </w:tr>
      <w:tr w:rsidR="00E52818" w:rsidRPr="003C7C85" w14:paraId="68DD9166" w14:textId="77777777" w:rsidTr="00572E94">
        <w:tc>
          <w:tcPr>
            <w:tcW w:w="9016" w:type="dxa"/>
            <w:gridSpan w:val="2"/>
            <w:vAlign w:val="center"/>
          </w:tcPr>
          <w:p w14:paraId="1C3CF05B" w14:textId="77777777" w:rsidR="00E52818" w:rsidRPr="0081247B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E52818" w:rsidRPr="003C7C85" w14:paraId="7AD70F06" w14:textId="77777777" w:rsidTr="00572E94">
        <w:trPr>
          <w:trHeight w:val="3455"/>
        </w:trPr>
        <w:tc>
          <w:tcPr>
            <w:tcW w:w="2122" w:type="dxa"/>
            <w:vAlign w:val="center"/>
          </w:tcPr>
          <w:p w14:paraId="171FD4B1" w14:textId="77777777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6894" w:type="dxa"/>
            <w:vAlign w:val="center"/>
          </w:tcPr>
          <w:p w14:paraId="2C10602C" w14:textId="77777777" w:rsidR="00E52818" w:rsidRPr="0022230C" w:rsidRDefault="00E52818" w:rsidP="002223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Commerciality: participating actively and willingly in activities to generate new business.  Creative and innovative in approaching the winning of new work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1C170ACC" w14:textId="6EC7E213" w:rsidR="0022230C" w:rsidRDefault="00B30B98" w:rsidP="002223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Embodying and s</w:t>
            </w:r>
            <w:r w:rsidR="0022230C">
              <w:rPr>
                <w:rFonts w:asciiTheme="minorHAnsi" w:hAnsiTheme="minorHAnsi" w:cstheme="minorHAnsi"/>
              </w:rPr>
              <w:t xml:space="preserve">haring </w:t>
            </w:r>
            <w:r w:rsidR="008A0194">
              <w:rPr>
                <w:rFonts w:asciiTheme="minorHAnsi" w:hAnsiTheme="minorHAnsi" w:cstheme="minorHAnsi"/>
              </w:rPr>
              <w:t>c</w:t>
            </w:r>
            <w:r w:rsidR="00BB2DAD">
              <w:rPr>
                <w:rFonts w:asciiTheme="minorHAnsi" w:hAnsiTheme="minorHAnsi" w:cstheme="minorHAnsi"/>
              </w:rPr>
              <w:t>ompany values.</w:t>
            </w:r>
          </w:p>
          <w:p w14:paraId="6F30B870" w14:textId="01131B76" w:rsidR="00D53F47" w:rsidRPr="002243E5" w:rsidRDefault="00BB2DAD" w:rsidP="00D53F4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>Demonstrating</w:t>
            </w:r>
            <w:r w:rsidR="00D53F47" w:rsidRPr="002243E5">
              <w:rPr>
                <w:rFonts w:asciiTheme="minorHAnsi" w:hAnsiTheme="minorHAnsi" w:cstheme="minorHAnsi"/>
                <w:sz w:val="22"/>
                <w:szCs w:val="22"/>
              </w:rPr>
              <w:t xml:space="preserve"> strong inter-personal and relationship building abilities and be comfortable in an ambassadorial role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208BE9" w14:textId="55113889" w:rsidR="00D53F47" w:rsidRPr="002243E5" w:rsidRDefault="00D53F47" w:rsidP="00D53F4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>Demonstrat</w:t>
            </w:r>
            <w:r w:rsidR="00BB2DAD" w:rsidRPr="002243E5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 xml:space="preserve"> tact and diplomacy, with the ability to listen and engage effectively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A440C9" w14:textId="10B2C23B" w:rsidR="00D53F47" w:rsidRPr="002243E5" w:rsidRDefault="00D53F47" w:rsidP="00D53F4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 xml:space="preserve">Strong networking capabilities that can be utilised for the benefit of the </w:t>
            </w:r>
            <w:r w:rsidR="00881F6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81F6D" w:rsidRPr="002243E5">
              <w:rPr>
                <w:rFonts w:asciiTheme="minorHAnsi" w:hAnsiTheme="minorHAnsi" w:cstheme="minorHAnsi"/>
                <w:sz w:val="22"/>
                <w:szCs w:val="22"/>
              </w:rPr>
              <w:t>ompany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564260" w14:textId="34D203F0" w:rsidR="00D53F47" w:rsidRPr="002243E5" w:rsidRDefault="00D53F47" w:rsidP="00D53F4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>Ability to foster and promote a collaborative team environment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3D312C" w14:textId="77EDD1FF" w:rsidR="00D53F47" w:rsidRPr="002243E5" w:rsidRDefault="00D53F47" w:rsidP="00D53F4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>Ability to commit time to conduct the role well, including travel and attending events out of office hours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42A5D" w14:textId="799E0C3C" w:rsidR="0022230C" w:rsidRPr="00281724" w:rsidRDefault="00D53F47" w:rsidP="002243E5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2243E5">
              <w:rPr>
                <w:rFonts w:asciiTheme="minorHAnsi" w:hAnsiTheme="minorHAnsi" w:cstheme="minorHAnsi"/>
                <w:sz w:val="22"/>
                <w:szCs w:val="22"/>
              </w:rPr>
              <w:t>Significant experience of chairing meetings and events</w:t>
            </w:r>
            <w:r w:rsidR="00037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81CFAB" w14:textId="77777777" w:rsidR="00281724" w:rsidRPr="0081247B" w:rsidRDefault="00281724" w:rsidP="002817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Excellent written and spoken communication skills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  <w:p w14:paraId="0608BA27" w14:textId="77777777" w:rsidR="00281724" w:rsidRPr="0081247B" w:rsidRDefault="00281724" w:rsidP="002817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Excellent analytical capabilities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  <w:p w14:paraId="2AA0EDFF" w14:textId="7BC516AF" w:rsidR="00281724" w:rsidRPr="002243E5" w:rsidRDefault="00281724" w:rsidP="00281724">
            <w:pPr>
              <w:pStyle w:val="ListParagraph"/>
              <w:spacing w:after="0" w:line="240" w:lineRule="auto"/>
              <w:ind w:left="360"/>
              <w:rPr>
                <w:rFonts w:ascii="Gill Sans MT" w:hAnsi="Gill Sans MT"/>
              </w:rPr>
            </w:pPr>
          </w:p>
        </w:tc>
      </w:tr>
      <w:tr w:rsidR="00E52818" w14:paraId="3ECD283E" w14:textId="77777777" w:rsidTr="00572E94">
        <w:tc>
          <w:tcPr>
            <w:tcW w:w="2122" w:type="dxa"/>
            <w:vAlign w:val="center"/>
          </w:tcPr>
          <w:p w14:paraId="7239012D" w14:textId="77777777" w:rsidR="00E52818" w:rsidRPr="009D2498" w:rsidRDefault="00E52818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Relevant experience</w:t>
            </w:r>
          </w:p>
        </w:tc>
        <w:tc>
          <w:tcPr>
            <w:tcW w:w="6894" w:type="dxa"/>
            <w:vAlign w:val="center"/>
          </w:tcPr>
          <w:p w14:paraId="497ED779" w14:textId="539D478D" w:rsidR="00E52818" w:rsidRDefault="00DC5045" w:rsidP="00DC5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Operating successfully in a senior strategic leadership role</w:t>
            </w:r>
            <w:r w:rsidR="00DD7766">
              <w:rPr>
                <w:rFonts w:asciiTheme="minorHAnsi" w:hAnsiTheme="minorHAnsi" w:cstheme="minorHAnsi"/>
              </w:rPr>
              <w:t xml:space="preserve"> with a substantial track record of high achievement throughout career, securing partnerships and business opportunities, and delivering company strategy.</w:t>
            </w:r>
          </w:p>
          <w:p w14:paraId="267801A6" w14:textId="2632357A" w:rsidR="00EA44CF" w:rsidRDefault="00241060" w:rsidP="00DC5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Several </w:t>
            </w:r>
            <w:r w:rsidR="00881F6D">
              <w:rPr>
                <w:rFonts w:asciiTheme="minorHAnsi" w:hAnsiTheme="minorHAnsi" w:cstheme="minorHAnsi"/>
              </w:rPr>
              <w:t>years' experience</w:t>
            </w:r>
            <w:r w:rsidR="00EA44CF">
              <w:rPr>
                <w:rFonts w:asciiTheme="minorHAnsi" w:hAnsiTheme="minorHAnsi" w:cstheme="minorHAnsi"/>
              </w:rPr>
              <w:t xml:space="preserve"> at a senior level </w:t>
            </w:r>
            <w:r w:rsidR="008A0194">
              <w:rPr>
                <w:rFonts w:asciiTheme="minorHAnsi" w:hAnsiTheme="minorHAnsi" w:cstheme="minorHAnsi"/>
              </w:rPr>
              <w:t>in</w:t>
            </w:r>
            <w:r w:rsidR="00EA44CF">
              <w:rPr>
                <w:rFonts w:asciiTheme="minorHAnsi" w:hAnsiTheme="minorHAnsi" w:cstheme="minorHAnsi"/>
              </w:rPr>
              <w:t xml:space="preserve"> the education management sector</w:t>
            </w:r>
            <w:r>
              <w:rPr>
                <w:rFonts w:asciiTheme="minorHAnsi" w:hAnsiTheme="minorHAnsi" w:cstheme="minorHAnsi"/>
              </w:rPr>
              <w:t xml:space="preserve"> with a thorough understanding of the sector.</w:t>
            </w:r>
          </w:p>
          <w:p w14:paraId="2505C704" w14:textId="37E1ACA5" w:rsidR="00D53F47" w:rsidRPr="00D53F47" w:rsidRDefault="00D53F47" w:rsidP="002243E5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theme="minorHAnsi"/>
              </w:rPr>
            </w:pPr>
            <w:r w:rsidRPr="00D53F47">
              <w:rPr>
                <w:rFonts w:asciiTheme="minorHAnsi" w:hAnsiTheme="minorHAnsi" w:cstheme="minorHAnsi"/>
              </w:rPr>
              <w:t>Experience of external representation, delivering presentations and manag</w:t>
            </w:r>
            <w:r w:rsidR="00241060">
              <w:rPr>
                <w:rFonts w:asciiTheme="minorHAnsi" w:hAnsiTheme="minorHAnsi" w:cstheme="minorHAnsi"/>
              </w:rPr>
              <w:t>ement of a diverse range of</w:t>
            </w:r>
            <w:r w:rsidRPr="00D53F47">
              <w:rPr>
                <w:rFonts w:asciiTheme="minorHAnsi" w:hAnsiTheme="minorHAnsi" w:cstheme="minorHAnsi"/>
              </w:rPr>
              <w:t xml:space="preserve"> stakeholders</w:t>
            </w:r>
            <w:r w:rsidR="00241060">
              <w:rPr>
                <w:rFonts w:asciiTheme="minorHAnsi" w:hAnsiTheme="minorHAnsi" w:cstheme="minorHAnsi"/>
              </w:rPr>
              <w:t>.</w:t>
            </w:r>
          </w:p>
          <w:p w14:paraId="69B0B034" w14:textId="7DDBF95F" w:rsidR="00D53F47" w:rsidRDefault="00D53F47" w:rsidP="002243E5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theme="minorHAnsi"/>
              </w:rPr>
            </w:pPr>
            <w:r w:rsidRPr="00D53F47">
              <w:rPr>
                <w:rFonts w:asciiTheme="minorHAnsi" w:hAnsiTheme="minorHAnsi" w:cstheme="minorHAnsi"/>
              </w:rPr>
              <w:t>Significant experience of chairing meetings and events</w:t>
            </w:r>
            <w:r w:rsidR="00241060">
              <w:rPr>
                <w:rFonts w:asciiTheme="minorHAnsi" w:hAnsiTheme="minorHAnsi" w:cstheme="minorHAnsi"/>
              </w:rPr>
              <w:t xml:space="preserve"> at a senior level.</w:t>
            </w:r>
          </w:p>
          <w:p w14:paraId="79683DC8" w14:textId="6D4E6934" w:rsidR="00903E2C" w:rsidRPr="00903E2C" w:rsidRDefault="002E6650" w:rsidP="002243E5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C2A43" w:rsidRPr="007C2A43">
              <w:rPr>
                <w:rFonts w:asciiTheme="minorHAnsi" w:hAnsiTheme="minorHAnsi" w:cstheme="minorHAnsi"/>
              </w:rPr>
              <w:t>trong commercial and customer service</w:t>
            </w:r>
            <w:r w:rsidR="00241060">
              <w:rPr>
                <w:rFonts w:asciiTheme="minorHAnsi" w:hAnsiTheme="minorHAnsi" w:cstheme="minorHAnsi"/>
              </w:rPr>
              <w:t xml:space="preserve"> awareness and</w:t>
            </w:r>
            <w:r w:rsidR="007C2A43" w:rsidRPr="007C2A43">
              <w:rPr>
                <w:rFonts w:asciiTheme="minorHAnsi" w:hAnsiTheme="minorHAnsi" w:cstheme="minorHAnsi"/>
              </w:rPr>
              <w:t xml:space="preserve"> experience in the sector.</w:t>
            </w:r>
            <w:r w:rsidR="00903E2C">
              <w:t xml:space="preserve"> </w:t>
            </w:r>
          </w:p>
          <w:p w14:paraId="4EC38B8B" w14:textId="5993F5BC" w:rsidR="00D53F47" w:rsidRPr="0081247B" w:rsidRDefault="008A0194" w:rsidP="00241060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E6650" w:rsidRPr="002E6650">
              <w:rPr>
                <w:rFonts w:asciiTheme="minorHAnsi" w:hAnsiTheme="minorHAnsi" w:cstheme="minorHAnsi"/>
              </w:rPr>
              <w:t xml:space="preserve">orking knowledge of </w:t>
            </w:r>
            <w:r w:rsidR="00903E2C" w:rsidRPr="002E6650">
              <w:rPr>
                <w:rFonts w:asciiTheme="minorHAnsi" w:hAnsiTheme="minorHAnsi" w:cstheme="minorHAnsi"/>
              </w:rPr>
              <w:t>company law</w:t>
            </w:r>
            <w:r w:rsidR="00241060">
              <w:rPr>
                <w:rFonts w:asciiTheme="minorHAnsi" w:hAnsiTheme="minorHAnsi" w:cstheme="minorHAnsi"/>
              </w:rPr>
              <w:t xml:space="preserve"> and data protection legislation.</w:t>
            </w:r>
          </w:p>
        </w:tc>
      </w:tr>
      <w:tr w:rsidR="008A0194" w14:paraId="7D42EDDA" w14:textId="77777777" w:rsidTr="00572E94">
        <w:tc>
          <w:tcPr>
            <w:tcW w:w="2122" w:type="dxa"/>
            <w:vAlign w:val="center"/>
          </w:tcPr>
          <w:p w14:paraId="027602E4" w14:textId="05ACB330" w:rsidR="008A0194" w:rsidRPr="009D2498" w:rsidRDefault="00BB3D76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</w:t>
            </w:r>
            <w:proofErr w:type="spellStart"/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commitent</w:t>
            </w:r>
            <w:proofErr w:type="spellEnd"/>
          </w:p>
        </w:tc>
        <w:tc>
          <w:tcPr>
            <w:tcW w:w="6894" w:type="dxa"/>
            <w:vAlign w:val="center"/>
          </w:tcPr>
          <w:p w14:paraId="04599F5A" w14:textId="646C2306" w:rsidR="008A0194" w:rsidRPr="009D2498" w:rsidRDefault="00D90C7D" w:rsidP="009D2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D2498" w:rsidRPr="009D2498">
              <w:rPr>
                <w:rFonts w:asciiTheme="minorHAnsi" w:hAnsiTheme="minorHAnsi" w:cstheme="minorHAnsi"/>
                <w:sz w:val="22"/>
                <w:szCs w:val="22"/>
              </w:rPr>
              <w:t>p to 5 days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typically on average 3 days</w:t>
            </w:r>
            <w:r w:rsidR="009D2498" w:rsidRPr="009D2498">
              <w:rPr>
                <w:rFonts w:asciiTheme="minorHAnsi" w:hAnsiTheme="minorHAnsi" w:cstheme="minorHAnsi"/>
                <w:sz w:val="22"/>
                <w:szCs w:val="22"/>
              </w:rPr>
              <w:t xml:space="preserve"> / month</w:t>
            </w:r>
          </w:p>
        </w:tc>
      </w:tr>
      <w:tr w:rsidR="00C44210" w14:paraId="2E572108" w14:textId="77777777" w:rsidTr="00572E94">
        <w:tc>
          <w:tcPr>
            <w:tcW w:w="2122" w:type="dxa"/>
            <w:vAlign w:val="center"/>
          </w:tcPr>
          <w:p w14:paraId="70EBCEAD" w14:textId="5996EDCE" w:rsidR="00C44210" w:rsidRPr="009D2498" w:rsidRDefault="00C44210" w:rsidP="00572E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b/>
                <w:sz w:val="22"/>
                <w:szCs w:val="22"/>
              </w:rPr>
              <w:t>Remuneration</w:t>
            </w:r>
          </w:p>
        </w:tc>
        <w:tc>
          <w:tcPr>
            <w:tcW w:w="6894" w:type="dxa"/>
            <w:vAlign w:val="center"/>
          </w:tcPr>
          <w:p w14:paraId="2164AD3F" w14:textId="3A9FFFE1" w:rsidR="00C44210" w:rsidRPr="009D2498" w:rsidRDefault="009D2498" w:rsidP="009D2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98">
              <w:rPr>
                <w:rFonts w:asciiTheme="minorHAnsi" w:hAnsiTheme="minorHAnsi" w:cstheme="minorHAnsi"/>
                <w:sz w:val="22"/>
                <w:szCs w:val="22"/>
              </w:rPr>
              <w:t>£500 / day</w:t>
            </w:r>
          </w:p>
        </w:tc>
      </w:tr>
    </w:tbl>
    <w:p w14:paraId="5F8D96B5" w14:textId="77777777" w:rsidR="00692E3C" w:rsidRDefault="00692E3C"/>
    <w:sectPr w:rsidR="00692E3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5461" w14:textId="77777777" w:rsidR="00287820" w:rsidRDefault="00287820" w:rsidP="00E52818">
      <w:r>
        <w:separator/>
      </w:r>
    </w:p>
  </w:endnote>
  <w:endnote w:type="continuationSeparator" w:id="0">
    <w:p w14:paraId="6112E89D" w14:textId="77777777" w:rsidR="00287820" w:rsidRDefault="00287820" w:rsidP="00E5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C71B" w14:textId="5C8B6946" w:rsidR="00EE0450" w:rsidRPr="00FC2A00" w:rsidRDefault="00FD4E6D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AlphaPlus Ltd: </w:t>
    </w:r>
    <w:r w:rsidR="002E6650">
      <w:rPr>
        <w:rFonts w:ascii="Arial" w:hAnsi="Arial" w:cs="Arial"/>
        <w:i/>
        <w:sz w:val="20"/>
      </w:rPr>
      <w:t>Chair of the Board</w:t>
    </w:r>
    <w:r w:rsidR="00EE0450" w:rsidRPr="00FC2A00">
      <w:rPr>
        <w:rFonts w:ascii="Arial" w:hAnsi="Arial" w:cs="Arial"/>
        <w:i/>
        <w:sz w:val="20"/>
      </w:rPr>
      <w:ptab w:relativeTo="margin" w:alignment="center" w:leader="none"/>
    </w:r>
    <w:r w:rsidR="00FC2A00" w:rsidRPr="00FC2A00">
      <w:rPr>
        <w:rFonts w:ascii="Arial" w:hAnsi="Arial" w:cs="Arial"/>
        <w:i/>
        <w:sz w:val="20"/>
      </w:rPr>
      <w:t xml:space="preserve">Page </w:t>
    </w:r>
    <w:r w:rsidR="00FC2A00" w:rsidRPr="00FC2A00">
      <w:rPr>
        <w:rFonts w:ascii="Arial" w:hAnsi="Arial" w:cs="Arial"/>
        <w:b/>
        <w:bCs/>
        <w:i/>
        <w:sz w:val="20"/>
      </w:rPr>
      <w:fldChar w:fldCharType="begin"/>
    </w:r>
    <w:r w:rsidR="00FC2A00" w:rsidRPr="00FC2A00">
      <w:rPr>
        <w:rFonts w:ascii="Arial" w:hAnsi="Arial" w:cs="Arial"/>
        <w:b/>
        <w:bCs/>
        <w:i/>
        <w:sz w:val="20"/>
      </w:rPr>
      <w:instrText xml:space="preserve"> PAGE  \* Arabic  \* MERGEFORMAT </w:instrText>
    </w:r>
    <w:r w:rsidR="00FC2A00" w:rsidRPr="00FC2A00">
      <w:rPr>
        <w:rFonts w:ascii="Arial" w:hAnsi="Arial" w:cs="Arial"/>
        <w:b/>
        <w:bCs/>
        <w:i/>
        <w:sz w:val="20"/>
      </w:rPr>
      <w:fldChar w:fldCharType="separate"/>
    </w:r>
    <w:r w:rsidR="004E37AB">
      <w:rPr>
        <w:rFonts w:ascii="Arial" w:hAnsi="Arial" w:cs="Arial"/>
        <w:b/>
        <w:bCs/>
        <w:i/>
        <w:noProof/>
        <w:sz w:val="20"/>
      </w:rPr>
      <w:t>1</w:t>
    </w:r>
    <w:r w:rsidR="00FC2A00" w:rsidRPr="00FC2A00">
      <w:rPr>
        <w:rFonts w:ascii="Arial" w:hAnsi="Arial" w:cs="Arial"/>
        <w:b/>
        <w:bCs/>
        <w:i/>
        <w:sz w:val="20"/>
      </w:rPr>
      <w:fldChar w:fldCharType="end"/>
    </w:r>
    <w:r w:rsidR="00FC2A00" w:rsidRPr="00FC2A00">
      <w:rPr>
        <w:rFonts w:ascii="Arial" w:hAnsi="Arial" w:cs="Arial"/>
        <w:i/>
        <w:sz w:val="20"/>
      </w:rPr>
      <w:t xml:space="preserve"> of </w:t>
    </w:r>
    <w:r w:rsidR="00FC2A00" w:rsidRPr="00FC2A00">
      <w:rPr>
        <w:rFonts w:ascii="Arial" w:hAnsi="Arial" w:cs="Arial"/>
        <w:b/>
        <w:bCs/>
        <w:i/>
        <w:sz w:val="20"/>
      </w:rPr>
      <w:fldChar w:fldCharType="begin"/>
    </w:r>
    <w:r w:rsidR="00FC2A00" w:rsidRPr="00FC2A00">
      <w:rPr>
        <w:rFonts w:ascii="Arial" w:hAnsi="Arial" w:cs="Arial"/>
        <w:b/>
        <w:bCs/>
        <w:i/>
        <w:sz w:val="20"/>
      </w:rPr>
      <w:instrText xml:space="preserve"> NUMPAGES  \* Arabic  \* MERGEFORMAT </w:instrText>
    </w:r>
    <w:r w:rsidR="00FC2A00" w:rsidRPr="00FC2A00">
      <w:rPr>
        <w:rFonts w:ascii="Arial" w:hAnsi="Arial" w:cs="Arial"/>
        <w:b/>
        <w:bCs/>
        <w:i/>
        <w:sz w:val="20"/>
      </w:rPr>
      <w:fldChar w:fldCharType="separate"/>
    </w:r>
    <w:r w:rsidR="004E37AB">
      <w:rPr>
        <w:rFonts w:ascii="Arial" w:hAnsi="Arial" w:cs="Arial"/>
        <w:b/>
        <w:bCs/>
        <w:i/>
        <w:noProof/>
        <w:sz w:val="20"/>
      </w:rPr>
      <w:t>2</w:t>
    </w:r>
    <w:r w:rsidR="00FC2A00" w:rsidRPr="00FC2A00">
      <w:rPr>
        <w:rFonts w:ascii="Arial" w:hAnsi="Arial" w:cs="Arial"/>
        <w:b/>
        <w:bCs/>
        <w:i/>
        <w:sz w:val="20"/>
      </w:rPr>
      <w:fldChar w:fldCharType="end"/>
    </w:r>
    <w:r w:rsidR="00EE0450" w:rsidRPr="00FC2A00">
      <w:rPr>
        <w:rFonts w:ascii="Arial" w:hAnsi="Arial" w:cs="Arial"/>
        <w:i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B501" w14:textId="77777777" w:rsidR="00287820" w:rsidRDefault="00287820" w:rsidP="00E52818">
      <w:r>
        <w:separator/>
      </w:r>
    </w:p>
  </w:footnote>
  <w:footnote w:type="continuationSeparator" w:id="0">
    <w:p w14:paraId="206AC1D7" w14:textId="77777777" w:rsidR="00287820" w:rsidRDefault="00287820" w:rsidP="00E5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E0B1" w14:textId="77777777" w:rsidR="00E52818" w:rsidRDefault="00E528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073BD" wp14:editId="6874E603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042670" cy="603250"/>
          <wp:effectExtent l="0" t="0" r="5080" b="6350"/>
          <wp:wrapTight wrapText="bothSides">
            <wp:wrapPolygon edited="0">
              <wp:start x="0" y="0"/>
              <wp:lineTo x="0" y="21145"/>
              <wp:lineTo x="21311" y="21145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19"/>
    <w:multiLevelType w:val="hybridMultilevel"/>
    <w:tmpl w:val="EB62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A1E646C">
      <w:numFmt w:val="bullet"/>
      <w:lvlText w:val="•"/>
      <w:lvlJc w:val="left"/>
      <w:pPr>
        <w:ind w:left="2700" w:hanging="720"/>
      </w:pPr>
      <w:rPr>
        <w:rFonts w:ascii="Calibri" w:eastAsiaTheme="minorHAns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01B"/>
    <w:multiLevelType w:val="hybridMultilevel"/>
    <w:tmpl w:val="D93C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6180"/>
    <w:multiLevelType w:val="hybridMultilevel"/>
    <w:tmpl w:val="601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646"/>
    <w:multiLevelType w:val="hybridMultilevel"/>
    <w:tmpl w:val="B4C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271"/>
    <w:multiLevelType w:val="multilevel"/>
    <w:tmpl w:val="5AEE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D4235"/>
    <w:multiLevelType w:val="hybridMultilevel"/>
    <w:tmpl w:val="49A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32FA0"/>
    <w:multiLevelType w:val="hybridMultilevel"/>
    <w:tmpl w:val="8E1A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C6979"/>
    <w:multiLevelType w:val="hybridMultilevel"/>
    <w:tmpl w:val="294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0C2A"/>
    <w:multiLevelType w:val="hybridMultilevel"/>
    <w:tmpl w:val="A0929A6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AEC14F5"/>
    <w:multiLevelType w:val="hybridMultilevel"/>
    <w:tmpl w:val="519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2110"/>
    <w:multiLevelType w:val="hybridMultilevel"/>
    <w:tmpl w:val="3CF8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257F"/>
    <w:multiLevelType w:val="hybridMultilevel"/>
    <w:tmpl w:val="5BEE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5C"/>
    <w:rsid w:val="0000327F"/>
    <w:rsid w:val="0003792A"/>
    <w:rsid w:val="00037943"/>
    <w:rsid w:val="00052F57"/>
    <w:rsid w:val="0007217E"/>
    <w:rsid w:val="00087DE4"/>
    <w:rsid w:val="000A21F6"/>
    <w:rsid w:val="000E0F73"/>
    <w:rsid w:val="00111609"/>
    <w:rsid w:val="001412F6"/>
    <w:rsid w:val="00152204"/>
    <w:rsid w:val="0018061F"/>
    <w:rsid w:val="001A4594"/>
    <w:rsid w:val="001D757B"/>
    <w:rsid w:val="0022230C"/>
    <w:rsid w:val="002243E5"/>
    <w:rsid w:val="002403BB"/>
    <w:rsid w:val="00241060"/>
    <w:rsid w:val="0024193E"/>
    <w:rsid w:val="00252EC6"/>
    <w:rsid w:val="0026714D"/>
    <w:rsid w:val="002767A7"/>
    <w:rsid w:val="00281724"/>
    <w:rsid w:val="00287820"/>
    <w:rsid w:val="002A0482"/>
    <w:rsid w:val="002E6650"/>
    <w:rsid w:val="0031559C"/>
    <w:rsid w:val="00316B89"/>
    <w:rsid w:val="00330C54"/>
    <w:rsid w:val="00340871"/>
    <w:rsid w:val="00342F59"/>
    <w:rsid w:val="003652CC"/>
    <w:rsid w:val="00367896"/>
    <w:rsid w:val="00367FA5"/>
    <w:rsid w:val="00387A79"/>
    <w:rsid w:val="0039669B"/>
    <w:rsid w:val="003A3B75"/>
    <w:rsid w:val="003C590A"/>
    <w:rsid w:val="003C6941"/>
    <w:rsid w:val="003C6A58"/>
    <w:rsid w:val="003D2D54"/>
    <w:rsid w:val="00430EEE"/>
    <w:rsid w:val="004428D2"/>
    <w:rsid w:val="0045055E"/>
    <w:rsid w:val="00481433"/>
    <w:rsid w:val="00495862"/>
    <w:rsid w:val="004E1437"/>
    <w:rsid w:val="004E37AB"/>
    <w:rsid w:val="004F6CCE"/>
    <w:rsid w:val="00510DEB"/>
    <w:rsid w:val="005279D7"/>
    <w:rsid w:val="00541DFA"/>
    <w:rsid w:val="0056017A"/>
    <w:rsid w:val="005D6389"/>
    <w:rsid w:val="00636EE9"/>
    <w:rsid w:val="00692E3C"/>
    <w:rsid w:val="006B73F0"/>
    <w:rsid w:val="006E0357"/>
    <w:rsid w:val="006E10F2"/>
    <w:rsid w:val="00707B31"/>
    <w:rsid w:val="0072316C"/>
    <w:rsid w:val="00724776"/>
    <w:rsid w:val="00760A02"/>
    <w:rsid w:val="00761CBA"/>
    <w:rsid w:val="0076734D"/>
    <w:rsid w:val="00787C42"/>
    <w:rsid w:val="0079400F"/>
    <w:rsid w:val="007C2A43"/>
    <w:rsid w:val="00804886"/>
    <w:rsid w:val="0081247B"/>
    <w:rsid w:val="00843F3F"/>
    <w:rsid w:val="00874DD9"/>
    <w:rsid w:val="00881F6D"/>
    <w:rsid w:val="008878D7"/>
    <w:rsid w:val="008A0194"/>
    <w:rsid w:val="008E5EE4"/>
    <w:rsid w:val="008F42F0"/>
    <w:rsid w:val="00903E2C"/>
    <w:rsid w:val="00907869"/>
    <w:rsid w:val="00914BDE"/>
    <w:rsid w:val="0097056F"/>
    <w:rsid w:val="00971693"/>
    <w:rsid w:val="00995876"/>
    <w:rsid w:val="009B0D88"/>
    <w:rsid w:val="009C79BC"/>
    <w:rsid w:val="009D2498"/>
    <w:rsid w:val="009E7C97"/>
    <w:rsid w:val="009F1B2A"/>
    <w:rsid w:val="00A05646"/>
    <w:rsid w:val="00A244C6"/>
    <w:rsid w:val="00A56A3B"/>
    <w:rsid w:val="00A73501"/>
    <w:rsid w:val="00A803D7"/>
    <w:rsid w:val="00A85951"/>
    <w:rsid w:val="00AD4E8E"/>
    <w:rsid w:val="00AD596D"/>
    <w:rsid w:val="00AE4B00"/>
    <w:rsid w:val="00AE68D7"/>
    <w:rsid w:val="00B1175C"/>
    <w:rsid w:val="00B30B98"/>
    <w:rsid w:val="00B65D83"/>
    <w:rsid w:val="00B858BD"/>
    <w:rsid w:val="00BA1284"/>
    <w:rsid w:val="00BA720A"/>
    <w:rsid w:val="00BB2DAD"/>
    <w:rsid w:val="00BB3D76"/>
    <w:rsid w:val="00BC5E34"/>
    <w:rsid w:val="00C02208"/>
    <w:rsid w:val="00C17C4B"/>
    <w:rsid w:val="00C33D1D"/>
    <w:rsid w:val="00C423E8"/>
    <w:rsid w:val="00C44210"/>
    <w:rsid w:val="00C7363F"/>
    <w:rsid w:val="00C84250"/>
    <w:rsid w:val="00C94420"/>
    <w:rsid w:val="00D03710"/>
    <w:rsid w:val="00D041DF"/>
    <w:rsid w:val="00D351CF"/>
    <w:rsid w:val="00D53F47"/>
    <w:rsid w:val="00D7264D"/>
    <w:rsid w:val="00D90C7D"/>
    <w:rsid w:val="00DB376D"/>
    <w:rsid w:val="00DC5045"/>
    <w:rsid w:val="00DC71FC"/>
    <w:rsid w:val="00DD7766"/>
    <w:rsid w:val="00E3157D"/>
    <w:rsid w:val="00E32DD0"/>
    <w:rsid w:val="00E52818"/>
    <w:rsid w:val="00E71957"/>
    <w:rsid w:val="00E962BF"/>
    <w:rsid w:val="00EA44CF"/>
    <w:rsid w:val="00EB5290"/>
    <w:rsid w:val="00ED17EE"/>
    <w:rsid w:val="00EE0450"/>
    <w:rsid w:val="00EE0F83"/>
    <w:rsid w:val="00EF0D4C"/>
    <w:rsid w:val="00F06FCD"/>
    <w:rsid w:val="00F168BF"/>
    <w:rsid w:val="00F42FF8"/>
    <w:rsid w:val="00F8044A"/>
    <w:rsid w:val="00FC2A00"/>
    <w:rsid w:val="00FD4E6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AC80E"/>
  <w15:chartTrackingRefBased/>
  <w15:docId w15:val="{5111C50D-0803-48FB-B227-F41FEC5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175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1175C"/>
    <w:pPr>
      <w:keepNext/>
      <w:ind w:hanging="11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75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175C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11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0A0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DA28A5291A498D803C047D72C8E2" ma:contentTypeVersion="8" ma:contentTypeDescription="Create a new document." ma:contentTypeScope="" ma:versionID="0d8566b1ce2b886e4231c10ca8ee858c">
  <xsd:schema xmlns:xsd="http://www.w3.org/2001/XMLSchema" xmlns:xs="http://www.w3.org/2001/XMLSchema" xmlns:p="http://schemas.microsoft.com/office/2006/metadata/properties" xmlns:ns1="http://schemas.microsoft.com/sharepoint/v3" xmlns:ns2="ce15f9b2-508b-4813-bbd3-d0f52821bdd7" xmlns:ns3="http://schemas.microsoft.com/sharepoint/v4" xmlns:ns4="e55d4972-281a-4d9b-b725-66f48c003299" targetNamespace="http://schemas.microsoft.com/office/2006/metadata/properties" ma:root="true" ma:fieldsID="130f83dc53b2586fa5abae36d27a9801" ns1:_="" ns2:_="" ns3:_="" ns4:_="">
    <xsd:import namespace="http://schemas.microsoft.com/sharepoint/v3"/>
    <xsd:import namespace="ce15f9b2-508b-4813-bbd3-d0f52821bdd7"/>
    <xsd:import namespace="http://schemas.microsoft.com/sharepoint/v4"/>
    <xsd:import namespace="e55d4972-281a-4d9b-b725-66f48c0032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9b2-508b-4813-bbd3-d0f52821b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4972-281a-4d9b-b725-66f48c00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BE70-2795-41AF-BA04-8EFF0C614E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A2F562-D7AF-4A4F-9CBC-029EA55B7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8FE2B-AA23-4628-AF36-1C1F3FB59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5f9b2-508b-4813-bbd3-d0f52821bdd7"/>
    <ds:schemaRef ds:uri="http://schemas.microsoft.com/sharepoint/v4"/>
    <ds:schemaRef ds:uri="e55d4972-281a-4d9b-b725-66f48c00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4F915-8457-41B1-94AC-6A2637F3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dc:description/>
  <cp:lastModifiedBy>John Hamer</cp:lastModifiedBy>
  <cp:revision>4</cp:revision>
  <dcterms:created xsi:type="dcterms:W3CDTF">2018-07-12T08:40:00Z</dcterms:created>
  <dcterms:modified xsi:type="dcterms:W3CDTF">2018-07-12T08:44:00Z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0x010100322BDA28A5291A498D803C047D72C8E2</vt:lpwstr>
  </property>
</Properties>
</file>